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niemowląt-jakie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niemowląt to wsparcie dla ich rozwoju. Na jakie produkty się zdecydować?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życia maluszka warto dbać o jego rozwój. Zdecydowanie pomogą Ci w tym dobrze dobrane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jako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karuzele nad łóżeczko czy wózek. Niewskazane jest, aby dziecko spoglądało w biały sufit czy nudną przestrzeń. Kolorowe postacie kręcące się nad jego głową to bardzo dobre rozwiązanie. Podobne działanie zapewni nam pierwsza mata. Warto zakupić taką w odcieniach czerni, czerwieni i bieli, ponieważ dziecko na początku swojego życia rozpoznaje głównie te barwy. W czasie jak maluch się rozwija, wspomniana mata będzie świetnym początkiem do pierwszych prób raczkowania. Możemy na niej umieszczać wszelkie grzechotki czy drobne pluszaki, które będą stymulować jego rozwój motoryczno-ruchowy. Inne zabawki dla dziecka w tym okresie to interaktywne bujaki, przytulanki czy przedmioty sensoryczne (klocki, piłeczki).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materiał z jakiego wykonana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dla niemowląt</w:t>
      </w:r>
      <w:r>
        <w:rPr>
          <w:rFonts w:ascii="calibri" w:hAnsi="calibri" w:eastAsia="calibri" w:cs="calibri"/>
          <w:sz w:val="24"/>
          <w:szCs w:val="24"/>
        </w:rPr>
        <w:t xml:space="preserve">. Warto zakupić produkty z naturalnych tworzyw, które nie uczulają oraz zagrożą zatruciu. Sprawdzajmy zawsze wykonanie zabawki, jeśli jakikolwiek element jest niestabilny powinniśmy zrezygnować z kupna. Wszelkie małe elementy mogą doprowadzić do zadławienia. Zwracajmy również uwagę na atesty i certyfikaty. Znajdują się one zawsze na opakowaniu lub metce. Inna kluczowa sprawa to możliwość prania. Zabawki będą często się brudzić, dlatego lepiej wybierać takie, które łatwo jest odkazić i umyć.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zabawki-dla-niemowlat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2026-04-28T23:38:22+02:00</dcterms:created>
  <dcterms:modified xsi:type="dcterms:W3CDTF">2026-04-28T23:38:22+02:00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