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suplementacja witaminy D jest potrzebna?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klimacie zdarzają się miesiące, w których nasz organizm nie wytwarza odpowiedniej ilości witaminy D. Przeczytaj nasz artykuł, aby dowiedzieć się czy suplementacja tej witaminy od dziecka jest konieczna.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Witamina 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klimacie zdarzają się miesiące, w których nasz organizm nie wytwarza odpowiedniej ilości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witaminy D</w:t>
      </w:r>
      <w:r>
        <w:rPr>
          <w:rFonts w:ascii="calibri" w:hAnsi="calibri" w:eastAsia="calibri" w:cs="calibri"/>
          <w:sz w:val="24"/>
          <w:szCs w:val="24"/>
        </w:rPr>
        <w:t xml:space="preserve">. Przeczytaj nasz artykuł, aby dowiedzieć się czy suplementacja tej witaminy od dziecka jest konieczna.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dostarczać witaminę D organizmowi?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zimowym nasze ciało ma niewiele kontaktu z promieniami słonecznymi. Pogoda nie tylko wpływa na nasze samopoczucie ale też na stan zdrowia całego organizmu.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Witamina D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elementem, który niewątpliwie wpływa na kondycję naszego zdrowia. Niestety nasz organizm nie może w tym czasie jej samodzielnie wytworzyć. Z pomocą wychodzą tutaj suplementy diety, dzięki którym w łatwy sposób dostarczymy odpowiednią dawkę tej witaminy. O tym czy takie preparaty podawać dzieciom musi zadecydować nasz lekarz rodzinny.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3px; height:3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dzieci mogą zażywać suplementy diety?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Preparaty tego typu cechują w większości naturalne składy. Nie są one niebezpieczne dla naszego zdrowia, jeśli nie zawierają produktów na której jesteśmy uczuleni oraz zażywamy odpowiednią ich ilość. W przypadku dzieci nic nie stoi na przeszkodzie, aby dostarczać w ten sposób np. </w:t>
      </w:r>
      <w:r>
        <w:rPr>
          <w:rFonts w:ascii="calibri" w:hAnsi="calibri" w:eastAsia="calibri" w:cs="calibri"/>
          <w:sz w:val="24"/>
          <w:szCs w:val="24"/>
          <w:b/>
        </w:rPr>
        <w:t xml:space="preserve">witaminę D</w:t>
      </w:r>
      <w:r>
        <w:rPr>
          <w:rFonts w:ascii="calibri" w:hAnsi="calibri" w:eastAsia="calibri" w:cs="calibri"/>
          <w:sz w:val="24"/>
          <w:szCs w:val="24"/>
        </w:rPr>
        <w:t xml:space="preserve">. Jednak warto zawsze skonsultować to z lekarzem, aby uniknąć przykrych konsekwencji.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witaminy-i-mineraly/witamina-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2026-02-04T04:35:23+01:00</dcterms:created>
  <dcterms:modified xsi:type="dcterms:W3CDTF">2026-02-04T04:35:23+01:00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