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Lego Ninjago to dobry prezent?</w:t>
      </w:r>
    </w:p>
    <w:p>
      <w:pPr>
        <w:spacing w:before="0" w:after="500" w:line="264" w:lineRule="auto"/>
      </w:pPr>
      <w:r>
        <w:rPr>
          <w:rFonts w:ascii="calibri" w:hAnsi="calibri" w:eastAsia="calibri" w:cs="calibri"/>
          <w:sz w:val="36"/>
          <w:szCs w:val="36"/>
          <w:b/>
        </w:rPr>
        <w:t xml:space="preserve">Szukasz wyjątkowego prezentu dla malucha?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Ninjago</w:t>
      </w:r>
    </w:p>
    <w:p>
      <w:pPr>
        <w:spacing w:before="0" w:after="300"/>
      </w:pPr>
      <w:r>
        <w:rPr>
          <w:rFonts w:ascii="calibri" w:hAnsi="calibri" w:eastAsia="calibri" w:cs="calibri"/>
          <w:sz w:val="24"/>
          <w:szCs w:val="24"/>
        </w:rPr>
        <w:t xml:space="preserve">Zbliża się ważna okazja dla Twojego dziecka? Wybierz Lego Ninjago, które pokochały dzieci na całym świecie. W naszym artykule przybliżymy Ci ten wyjątkowy produkt. Wywołaj uśmiech na twarzy swojej pociechy,</w:t>
      </w:r>
    </w:p>
    <w:p>
      <w:pPr>
        <w:spacing w:before="0" w:after="500" w:line="264" w:lineRule="auto"/>
      </w:pPr>
      <w:r>
        <w:rPr>
          <w:rFonts w:ascii="calibri" w:hAnsi="calibri" w:eastAsia="calibri" w:cs="calibri"/>
          <w:sz w:val="36"/>
          <w:szCs w:val="36"/>
          <w:b/>
        </w:rPr>
        <w:t xml:space="preserve">Czy Lego Ninjago to dobry prezent?</w:t>
      </w:r>
    </w:p>
    <w:p>
      <w:pPr>
        <w:spacing w:before="0" w:after="300"/>
      </w:pPr>
      <w:r>
        <w:rPr>
          <w:rFonts w:ascii="calibri" w:hAnsi="calibri" w:eastAsia="calibri" w:cs="calibri"/>
          <w:sz w:val="24"/>
          <w:szCs w:val="24"/>
        </w:rPr>
        <w:t xml:space="preserve">Dzieci bardzo często wspominają o swoich marzeniach oraz zabawkach, które sprawią im ogromną radość. Na listach upominkowych często możemy znaleźć </w:t>
      </w:r>
      <w:hyperlink r:id="rId7" w:history="1">
        <w:r>
          <w:rPr>
            <w:rFonts w:ascii="calibri" w:hAnsi="calibri" w:eastAsia="calibri" w:cs="calibri"/>
            <w:color w:val="0000FF"/>
            <w:sz w:val="24"/>
            <w:szCs w:val="24"/>
            <w:u w:val="single"/>
          </w:rPr>
          <w:t xml:space="preserve">Lego Ninjago</w:t>
        </w:r>
      </w:hyperlink>
      <w:r>
        <w:rPr>
          <w:rFonts w:ascii="calibri" w:hAnsi="calibri" w:eastAsia="calibri" w:cs="calibri"/>
          <w:sz w:val="24"/>
          <w:szCs w:val="24"/>
        </w:rPr>
        <w:t xml:space="preserve">. Czym właściwie jest ta zabawka? Już po pierwszym członie tego wyrazu możemy domyślić się, że są to klocki znanej duńskiej marki. To wysoka jakość oraz setki godzin dobrej zabawy. Seria Ninjago dotyczy losów bohaterów serialu, który powstał na podstawie tej właśnie zabawki. </w:t>
      </w:r>
      <w:r>
        <w:rPr>
          <w:rFonts w:ascii="calibri" w:hAnsi="calibri" w:eastAsia="calibri" w:cs="calibri"/>
          <w:sz w:val="24"/>
          <w:szCs w:val="24"/>
          <w:b/>
        </w:rPr>
        <w:t xml:space="preserve">Lego Ninjago</w:t>
      </w:r>
      <w:r>
        <w:rPr>
          <w:rFonts w:ascii="calibri" w:hAnsi="calibri" w:eastAsia="calibri" w:cs="calibri"/>
          <w:sz w:val="24"/>
          <w:szCs w:val="24"/>
        </w:rPr>
        <w:t xml:space="preserve"> to ogromna ilość produktów/zestawów, które można z łatwością dopasowywać, tworząc ogromne pole do zabawy. Zabawka ta wpływa na kreatywność, logiczne myślenie oraz zdolności maualne dziecka. Polecana jest przez wielu ekspertów w dziedzinie rozwoju motorycznego oraz umysłowego.</w:t>
      </w:r>
    </w:p>
    <w:p>
      <w:pPr>
        <w:spacing w:before="0" w:after="300"/>
      </w:pPr>
    </w:p>
    <w:p>
      <w:pPr>
        <w:jc w:val="center"/>
      </w:pPr>
      <w:r>
        <w:pict>
          <v:shape type="#_x0000_t75" style="width:259px; height:19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Lego Ninjago dla chłopca czy dziewczynki? </w:t>
      </w:r>
    </w:p>
    <w:p>
      <w:pPr>
        <w:spacing w:before="0" w:after="300"/>
      </w:pPr>
      <w:r>
        <w:rPr>
          <w:rFonts w:ascii="calibri" w:hAnsi="calibri" w:eastAsia="calibri" w:cs="calibri"/>
          <w:sz w:val="24"/>
          <w:szCs w:val="24"/>
        </w:rPr>
        <w:t xml:space="preserve">Na pierwszy rzut oka możemy powiedzieć, że </w:t>
      </w:r>
      <w:r>
        <w:rPr>
          <w:rFonts w:ascii="calibri" w:hAnsi="calibri" w:eastAsia="calibri" w:cs="calibri"/>
          <w:sz w:val="24"/>
          <w:szCs w:val="24"/>
          <w:i/>
          <w:iCs/>
        </w:rPr>
        <w:t xml:space="preserve">Lego Ninjago</w:t>
      </w:r>
      <w:r>
        <w:rPr>
          <w:rFonts w:ascii="calibri" w:hAnsi="calibri" w:eastAsia="calibri" w:cs="calibri"/>
          <w:sz w:val="24"/>
          <w:szCs w:val="24"/>
        </w:rPr>
        <w:t xml:space="preserve"> to opcja dla chłopców. Wskazuje na to estetyka oraz fabuła nastawiona na budowanie maszyn czy fortec. Jednak nie warto ulegać stereotypom i zakupić ten zestaw również dziewczynce. Jeśli oczywiście dziecko wskazuje, że klocki z tej serii będą dla niego odpowiednie.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locki/p:Lego/Popularne_serie:Lego_Ninjago.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2026-08-27T12:00:19+02:00</dcterms:created>
  <dcterms:modified xsi:type="dcterms:W3CDTF">2026-08-27T12:00:19+02:00</dcterms:modified>
</cp:coreProperties>
</file>

<file path=docProps/custom.xml><?xml version="1.0" encoding="utf-8"?>
<Properties xmlns="http://schemas.openxmlformats.org/officeDocument/2006/custom-properties" xmlns:vt="http://schemas.openxmlformats.org/officeDocument/2006/docPropsVTypes"/>
</file>